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3"/>
        <w:gridCol w:w="2034"/>
        <w:gridCol w:w="4985"/>
      </w:tblGrid>
      <w:tr w:rsidR="005D59EC">
        <w:trPr>
          <w:trHeight w:val="283"/>
        </w:trPr>
        <w:tc>
          <w:tcPr>
            <w:tcW w:w="2903" w:type="dxa"/>
          </w:tcPr>
          <w:p w:rsidR="005D59EC" w:rsidRDefault="005D59EC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5D59EC" w:rsidRPr="00B12544" w:rsidRDefault="005D59EC">
            <w:pPr>
              <w:widowControl w:val="0"/>
              <w:tabs>
                <w:tab w:val="left" w:pos="915"/>
              </w:tabs>
              <w:jc w:val="center"/>
              <w:textAlignment w:val="baseline"/>
              <w:rPr>
                <w:rFonts w:eastAsia="Andale Sans UI" w:cs="Times New Roman"/>
                <w:color w:val="FFFFFF"/>
                <w:shd w:val="clear" w:color="auto" w:fill="FFFFFF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D59EC" w:rsidRPr="00B12544" w:rsidRDefault="00B7675F">
            <w:r w:rsidRPr="00B12544">
              <w:rPr>
                <w:rFonts w:ascii="Times New Roman" w:hAnsi="Times New Roman"/>
              </w:rPr>
              <w:t>Приложение 6</w:t>
            </w:r>
          </w:p>
          <w:p w:rsidR="00EF4362" w:rsidRPr="00B12544" w:rsidRDefault="0011097C" w:rsidP="00EF43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bookmarkStart w:id="0" w:name="_GoBack"/>
            <w:bookmarkEnd w:id="0"/>
            <w:r w:rsidR="00EF4362" w:rsidRPr="00B12544">
              <w:rPr>
                <w:rFonts w:ascii="Times New Roman" w:hAnsi="Times New Roman"/>
              </w:rPr>
              <w:t>дминистративного регламента предоставления муниципальной услуги «Внесение (изменение, исключение) сведений в  реестр транспортных средств, принадлежащих пользователям</w:t>
            </w:r>
            <w:r w:rsidR="00937CEB" w:rsidRPr="00B12544">
              <w:rPr>
                <w:rFonts w:ascii="Times New Roman" w:hAnsi="Times New Roman"/>
              </w:rPr>
              <w:t xml:space="preserve">, которые оформили резидентские парковочные разрешения </w:t>
            </w:r>
            <w:r w:rsidR="00EF4362" w:rsidRPr="00B12544">
              <w:rPr>
                <w:rFonts w:ascii="Times New Roman" w:hAnsi="Times New Roman"/>
              </w:rPr>
              <w:t>на парковки (парковочные места), расположенные на автомобильных дорогах общего пользования муниципального значения Московской области»</w:t>
            </w:r>
          </w:p>
          <w:p w:rsidR="005D59EC" w:rsidRPr="00B12544" w:rsidRDefault="005D59EC">
            <w:pPr>
              <w:rPr>
                <w:rFonts w:ascii="Times New Roman" w:hAnsi="Times New Roman"/>
              </w:rPr>
            </w:pPr>
          </w:p>
          <w:p w:rsidR="005D59EC" w:rsidRPr="00B12544" w:rsidRDefault="00B7675F">
            <w:pPr>
              <w:rPr>
                <w:rFonts w:ascii="Times New Roman" w:eastAsia="Calibri" w:hAnsi="Times New Roman"/>
                <w:color w:val="FFFFFF"/>
                <w:spacing w:val="10"/>
              </w:rPr>
            </w:pPr>
            <w:r w:rsidRPr="00B12544">
              <w:rPr>
                <w:rFonts w:ascii="Times New Roman" w:eastAsia="Calibri" w:hAnsi="Times New Roman"/>
                <w:color w:val="FFFFFF"/>
                <w:spacing w:val="10"/>
              </w:rPr>
              <w:t>$orderNum$</w:t>
            </w:r>
          </w:p>
        </w:tc>
      </w:tr>
    </w:tbl>
    <w:p w:rsidR="005D59EC" w:rsidRDefault="005D59EC">
      <w:pPr>
        <w:pStyle w:val="21"/>
        <w:spacing w:line="276" w:lineRule="auto"/>
        <w:outlineLvl w:val="1"/>
        <w:rPr>
          <w:sz w:val="28"/>
          <w:szCs w:val="28"/>
        </w:rPr>
      </w:pPr>
    </w:p>
    <w:p w:rsidR="005D59EC" w:rsidRDefault="00B7675F">
      <w:pPr>
        <w:pStyle w:val="21"/>
        <w:spacing w:line="276" w:lineRule="auto"/>
        <w:outlineLvl w:val="1"/>
        <w:rPr>
          <w:sz w:val="28"/>
          <w:szCs w:val="28"/>
        </w:rPr>
      </w:pPr>
      <w:r>
        <w:rPr>
          <w:b w:val="0"/>
          <w:sz w:val="28"/>
          <w:szCs w:val="28"/>
          <w:lang w:eastAsia="ar-SA"/>
        </w:rPr>
        <w:t>Перечень</w:t>
      </w:r>
      <w:r>
        <w:rPr>
          <w:b w:val="0"/>
          <w:sz w:val="28"/>
          <w:szCs w:val="28"/>
          <w:lang w:eastAsia="ar-SA"/>
        </w:rPr>
        <w:br/>
        <w:t>нормативных правовых актов Российской Федерации,</w:t>
      </w:r>
      <w:r>
        <w:rPr>
          <w:b w:val="0"/>
          <w:sz w:val="28"/>
          <w:szCs w:val="28"/>
          <w:lang w:eastAsia="ar-SA"/>
        </w:rPr>
        <w:br/>
        <w:t>нормативных правовых актов Московской области,</w:t>
      </w:r>
      <w:r>
        <w:rPr>
          <w:b w:val="0"/>
          <w:sz w:val="28"/>
          <w:szCs w:val="28"/>
          <w:lang w:eastAsia="ar-SA"/>
        </w:rPr>
        <w:br/>
      </w:r>
      <w:bookmarkStart w:id="1" w:name="_Toc91253276"/>
      <w:r>
        <w:rPr>
          <w:b w:val="0"/>
          <w:sz w:val="28"/>
          <w:szCs w:val="28"/>
          <w:lang w:eastAsia="ar-SA"/>
        </w:rPr>
        <w:t xml:space="preserve">регулирующих предоставление </w:t>
      </w:r>
      <w:bookmarkEnd w:id="1"/>
      <w:r w:rsidR="00952A10" w:rsidRPr="00952A10">
        <w:rPr>
          <w:b w:val="0"/>
          <w:sz w:val="28"/>
          <w:szCs w:val="28"/>
          <w:lang w:eastAsia="ar-SA"/>
        </w:rPr>
        <w:t>муниципальной</w:t>
      </w:r>
      <w:r w:rsidRPr="00952A10">
        <w:rPr>
          <w:b w:val="0"/>
          <w:sz w:val="28"/>
          <w:szCs w:val="28"/>
          <w:lang w:eastAsia="ar-SA"/>
        </w:rPr>
        <w:t xml:space="preserve"> </w:t>
      </w:r>
      <w:r>
        <w:rPr>
          <w:b w:val="0"/>
          <w:sz w:val="28"/>
          <w:szCs w:val="28"/>
          <w:lang w:eastAsia="ar-SA"/>
        </w:rPr>
        <w:t xml:space="preserve">услуги </w:t>
      </w:r>
      <w:r w:rsidR="00EF4362" w:rsidRPr="00EF4362">
        <w:rPr>
          <w:rFonts w:eastAsia="NSimSun"/>
          <w:b w:val="0"/>
          <w:sz w:val="28"/>
          <w:szCs w:val="28"/>
        </w:rPr>
        <w:t>«Внесение (изменение, исключение) сведений в  реестр транспортных средств, принадлежащих пользователям</w:t>
      </w:r>
      <w:r w:rsidR="00937CEB">
        <w:rPr>
          <w:rFonts w:eastAsia="NSimSun"/>
          <w:b w:val="0"/>
          <w:sz w:val="28"/>
          <w:szCs w:val="28"/>
        </w:rPr>
        <w:t xml:space="preserve">, которые оформили резидентские парковочные разрешения </w:t>
      </w:r>
      <w:r w:rsidR="00EF4362" w:rsidRPr="00EF4362">
        <w:rPr>
          <w:rFonts w:eastAsia="NSimSun"/>
          <w:b w:val="0"/>
          <w:sz w:val="28"/>
          <w:szCs w:val="28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области»</w:t>
      </w:r>
    </w:p>
    <w:p w:rsidR="005D59EC" w:rsidRDefault="005D59EC">
      <w:pPr>
        <w:rPr>
          <w:rFonts w:ascii="Times New Roman" w:hAnsi="Times New Roman"/>
          <w:sz w:val="28"/>
          <w:szCs w:val="28"/>
        </w:rPr>
      </w:pPr>
    </w:p>
    <w:p w:rsidR="005D59EC" w:rsidRDefault="00B7675F">
      <w:pPr>
        <w:spacing w:line="276" w:lineRule="auto"/>
        <w:ind w:firstLine="709"/>
        <w:jc w:val="both"/>
        <w:rPr>
          <w:sz w:val="28"/>
          <w:szCs w:val="28"/>
        </w:rPr>
      </w:pPr>
      <w:r w:rsidRPr="00B7675F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Конституция Российской Федерации.</w:t>
      </w:r>
    </w:p>
    <w:p w:rsidR="005D59EC" w:rsidRDefault="00B7675F">
      <w:pPr>
        <w:spacing w:line="276" w:lineRule="auto"/>
        <w:ind w:firstLine="709"/>
        <w:jc w:val="both"/>
        <w:rPr>
          <w:sz w:val="28"/>
          <w:szCs w:val="28"/>
        </w:rPr>
      </w:pPr>
      <w:r w:rsidRPr="00B7675F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Федеральный закон от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27.07.2010 №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210⁠-⁠ФЗ «Об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организации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муниципальных услуг».</w:t>
      </w:r>
    </w:p>
    <w:p w:rsidR="005D59EC" w:rsidRDefault="00B7675F">
      <w:pPr>
        <w:spacing w:line="276" w:lineRule="auto"/>
        <w:ind w:firstLine="709"/>
        <w:jc w:val="both"/>
        <w:rPr>
          <w:sz w:val="28"/>
          <w:szCs w:val="28"/>
        </w:rPr>
      </w:pPr>
      <w:r w:rsidRPr="00B7675F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20.11.2012 №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1198 «О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федеральной государственной информационной системе, обеспечивающей процесс досудебного (внесудебного) обжалования решений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действий (бездействия), совершенных при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предоставлении государственных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муниципальных услуг».</w:t>
      </w:r>
    </w:p>
    <w:p w:rsidR="005D59EC" w:rsidRDefault="00B7675F">
      <w:pPr>
        <w:spacing w:line="276" w:lineRule="auto"/>
        <w:ind w:firstLine="709"/>
        <w:jc w:val="both"/>
        <w:rPr>
          <w:sz w:val="28"/>
          <w:szCs w:val="28"/>
        </w:rPr>
      </w:pPr>
      <w:r w:rsidRPr="00B7675F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Постановление Правительства Российский Федерации от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22.12.2012 №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1376 «Об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утверждении Правил организации деятельности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муниципальных услуг».</w:t>
      </w:r>
    </w:p>
    <w:p w:rsidR="005D59EC" w:rsidRDefault="00B7675F">
      <w:pPr>
        <w:spacing w:line="276" w:lineRule="auto"/>
        <w:ind w:firstLine="709"/>
        <w:jc w:val="both"/>
        <w:rPr>
          <w:sz w:val="28"/>
          <w:szCs w:val="28"/>
        </w:rPr>
      </w:pPr>
      <w:r w:rsidRPr="00B7675F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20.07.2021 №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1228 «Об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утверждении Правил разработки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утверждения административных регламентов предоставления государственных услуг, о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некоторые акты Правительства Российской Федерации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признании утратившими силу некоторых актов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отдельных положений актов Правительства Российской Федерации».</w:t>
      </w:r>
    </w:p>
    <w:p w:rsidR="005D59EC" w:rsidRDefault="00B7675F">
      <w:pPr>
        <w:spacing w:line="276" w:lineRule="auto"/>
        <w:ind w:firstLine="709"/>
        <w:jc w:val="both"/>
        <w:rPr>
          <w:sz w:val="28"/>
          <w:szCs w:val="28"/>
        </w:rPr>
      </w:pPr>
      <w:r w:rsidRPr="00B7675F">
        <w:rPr>
          <w:bCs/>
          <w:sz w:val="28"/>
          <w:szCs w:val="28"/>
        </w:rPr>
        <w:lastRenderedPageBreak/>
        <w:t>6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Постановление Правительства Российской Федерации от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26.03.2016 №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236 «О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требованиях к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предоставлению в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электронной форме государственных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муниципальных услуг».</w:t>
      </w:r>
    </w:p>
    <w:p w:rsidR="005D59EC" w:rsidRDefault="00B7675F">
      <w:pPr>
        <w:spacing w:line="276" w:lineRule="auto"/>
        <w:ind w:firstLine="709"/>
        <w:jc w:val="both"/>
        <w:rPr>
          <w:sz w:val="28"/>
          <w:szCs w:val="28"/>
        </w:rPr>
      </w:pPr>
      <w:r w:rsidRPr="00B7675F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 №1/2006⁠-⁠ОЗ «О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мерах социальной поддержки семьи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детей в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области».</w:t>
      </w:r>
    </w:p>
    <w:p w:rsidR="005D59EC" w:rsidRDefault="00B7675F">
      <w:pPr>
        <w:spacing w:line="276" w:lineRule="auto"/>
        <w:ind w:firstLine="709"/>
        <w:jc w:val="both"/>
        <w:rPr>
          <w:sz w:val="28"/>
          <w:szCs w:val="28"/>
        </w:rPr>
      </w:pPr>
      <w:r w:rsidRPr="00B7675F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 №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37/2016⁠-⁠ОЗ «Кодекс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 об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административных правонарушениях».</w:t>
      </w:r>
    </w:p>
    <w:p w:rsidR="005D59EC" w:rsidRDefault="00B7675F">
      <w:pPr>
        <w:spacing w:line="276" w:lineRule="auto"/>
        <w:ind w:firstLine="709"/>
        <w:jc w:val="both"/>
        <w:rPr>
          <w:sz w:val="28"/>
          <w:szCs w:val="28"/>
        </w:rPr>
      </w:pPr>
      <w:r w:rsidRPr="00B7675F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 №109/2019⁠-⁠ОЗ «Об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организации дорожного движения в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внесении изменения в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 «О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временных ограничениях или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прекращении движения транспортных средств по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автомобильным дорогам на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области».</w:t>
      </w:r>
    </w:p>
    <w:p w:rsidR="005D59EC" w:rsidRDefault="00B7675F">
      <w:pPr>
        <w:spacing w:line="276" w:lineRule="auto"/>
        <w:ind w:firstLine="709"/>
        <w:jc w:val="both"/>
        <w:rPr>
          <w:sz w:val="28"/>
          <w:szCs w:val="28"/>
        </w:rPr>
      </w:pPr>
      <w:r w:rsidRPr="00B7675F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Закон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 №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121/2009⁠-⁠ОЗ «Об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обеспечении беспрепятственного доступа инвалидов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маломобильных групп населения к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объектам социальной, транспортной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инженерной инфраструктур в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области».</w:t>
      </w:r>
    </w:p>
    <w:p w:rsidR="005D59EC" w:rsidRDefault="00B7675F">
      <w:pPr>
        <w:spacing w:line="276" w:lineRule="auto"/>
        <w:ind w:firstLine="709"/>
        <w:jc w:val="both"/>
        <w:rPr>
          <w:sz w:val="28"/>
          <w:szCs w:val="28"/>
        </w:rPr>
      </w:pPr>
      <w:r w:rsidRPr="00B7675F">
        <w:rPr>
          <w:bCs/>
          <w:sz w:val="28"/>
          <w:szCs w:val="28"/>
        </w:rPr>
        <w:t>11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08.08.2013 №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601/33 «Об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утверждении Положения об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особенностях подачи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рассмотрения жалоб на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решения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действия (бездействие)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области, предоставляющих государственные услуги,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их должностных лиц, государственных гражданских служащих исполнительных органов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области, а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также многофункциональных центров 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муниципальных услуг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их работников».</w:t>
      </w:r>
    </w:p>
    <w:p w:rsidR="005D59EC" w:rsidRDefault="00B7675F">
      <w:pPr>
        <w:spacing w:line="276" w:lineRule="auto"/>
        <w:ind w:firstLine="709"/>
        <w:jc w:val="both"/>
        <w:rPr>
          <w:sz w:val="28"/>
          <w:szCs w:val="28"/>
        </w:rPr>
      </w:pPr>
      <w:r w:rsidRPr="00B7675F">
        <w:rPr>
          <w:bCs/>
          <w:sz w:val="28"/>
          <w:szCs w:val="28"/>
        </w:rPr>
        <w:t>12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31.10.2018 №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792/37 «Об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утверждении требований к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форматам заявлений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иных документов, представляемых в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форме электронных документов, необходимых для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предоставления государственных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области».</w:t>
      </w:r>
    </w:p>
    <w:p w:rsidR="005D59EC" w:rsidRDefault="00B7675F">
      <w:pPr>
        <w:spacing w:line="276" w:lineRule="auto"/>
        <w:ind w:firstLine="709"/>
        <w:jc w:val="both"/>
        <w:rPr>
          <w:sz w:val="28"/>
          <w:szCs w:val="28"/>
        </w:rPr>
      </w:pPr>
      <w:r w:rsidRPr="00B7675F">
        <w:rPr>
          <w:bCs/>
          <w:sz w:val="28"/>
          <w:szCs w:val="28"/>
        </w:rPr>
        <w:t>13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16.04.2015 №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253/14 «Об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утверждении Порядка осуществления контроля за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предоставлением государственных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муниципальных услуг на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территории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Положение о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Министерстве государственного управления, информационных технологий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связи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области».</w:t>
      </w:r>
    </w:p>
    <w:p w:rsidR="005D59EC" w:rsidRDefault="00B7675F">
      <w:pPr>
        <w:spacing w:line="276" w:lineRule="auto"/>
        <w:ind w:firstLine="709"/>
        <w:jc w:val="both"/>
        <w:rPr>
          <w:sz w:val="28"/>
          <w:szCs w:val="28"/>
        </w:rPr>
      </w:pPr>
      <w:r w:rsidRPr="00B7675F">
        <w:rPr>
          <w:bCs/>
          <w:sz w:val="28"/>
          <w:szCs w:val="28"/>
        </w:rPr>
        <w:t>14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24.09.2024 №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1045⁠-⁠ПП «Об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утверждении методики расчета размера платы за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пользование платными парковками на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автомобильных дорогах регионального или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межмуниципального значения, автомобильных дорогах местного значения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установлении её максимального размера.</w:t>
      </w:r>
    </w:p>
    <w:p w:rsidR="005D59EC" w:rsidRDefault="00B7675F">
      <w:pPr>
        <w:spacing w:line="276" w:lineRule="auto"/>
        <w:ind w:firstLine="709"/>
        <w:jc w:val="both"/>
        <w:rPr>
          <w:sz w:val="28"/>
          <w:szCs w:val="28"/>
        </w:rPr>
      </w:pPr>
      <w:r w:rsidRPr="00B7675F">
        <w:rPr>
          <w:bCs/>
          <w:sz w:val="28"/>
          <w:szCs w:val="28"/>
        </w:rPr>
        <w:lastRenderedPageBreak/>
        <w:t>15</w:t>
      </w:r>
      <w:r>
        <w:rPr>
          <w:bCs/>
          <w:sz w:val="28"/>
          <w:szCs w:val="28"/>
        </w:rPr>
        <w:t>.</w:t>
      </w:r>
      <w:r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Постановление Правительства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 от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25.04.2011 №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365/15 «Об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утверждении Порядка разработки и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области, государственными органами Московской</w:t>
      </w:r>
      <w:r>
        <w:rPr>
          <w:bCs/>
          <w:sz w:val="28"/>
          <w:szCs w:val="28"/>
          <w:lang w:val="en-US"/>
        </w:rPr>
        <w:t> </w:t>
      </w:r>
      <w:r w:rsidRPr="00B7675F">
        <w:rPr>
          <w:bCs/>
          <w:sz w:val="28"/>
          <w:szCs w:val="28"/>
        </w:rPr>
        <w:t>области».</w:t>
      </w:r>
    </w:p>
    <w:p w:rsidR="005D59EC" w:rsidRDefault="00BD019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16</w:t>
      </w:r>
      <w:r w:rsidR="00B7675F">
        <w:rPr>
          <w:bCs/>
          <w:sz w:val="28"/>
          <w:szCs w:val="28"/>
        </w:rPr>
        <w:t>.</w:t>
      </w:r>
      <w:r w:rsidR="00B7675F"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связи Московской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области от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21.07.2016 №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10⁠-⁠57/РВ «О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региональном стандарте организации деятельности многофункциональных центров предоставления государственных и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муниципальных услуг в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Московской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области».</w:t>
      </w:r>
    </w:p>
    <w:p w:rsidR="005D59EC" w:rsidRDefault="00BD0196">
      <w:pPr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17</w:t>
      </w:r>
      <w:r w:rsidR="00B7675F">
        <w:rPr>
          <w:bCs/>
          <w:sz w:val="28"/>
          <w:szCs w:val="28"/>
        </w:rPr>
        <w:t>.</w:t>
      </w:r>
      <w:r w:rsidR="00B7675F">
        <w:rPr>
          <w:rFonts w:ascii="Times New Roman" w:hAnsi="Times New Roman"/>
          <w:bCs/>
          <w:color w:val="000000"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Распоряжение Министерства государственного управления, информационных технологий и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связи Московской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области от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30.10.2018 №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10⁠-⁠121/РВ «Об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утверждении Положения об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осуществлении контроля за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порядком предоставления государственных и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муниципальных услуг на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территории Московской</w:t>
      </w:r>
      <w:r w:rsidR="00B7675F">
        <w:rPr>
          <w:bCs/>
          <w:sz w:val="28"/>
          <w:szCs w:val="28"/>
          <w:lang w:val="en-US"/>
        </w:rPr>
        <w:t> </w:t>
      </w:r>
      <w:r w:rsidR="00B7675F" w:rsidRPr="00B7675F">
        <w:rPr>
          <w:bCs/>
          <w:sz w:val="28"/>
          <w:szCs w:val="28"/>
        </w:rPr>
        <w:t>области».</w:t>
      </w:r>
    </w:p>
    <w:p w:rsidR="00001AB5" w:rsidRDefault="00001AB5">
      <w:pPr>
        <w:spacing w:line="276" w:lineRule="auto"/>
        <w:ind w:firstLine="709"/>
        <w:jc w:val="both"/>
        <w:rPr>
          <w:sz w:val="28"/>
          <w:szCs w:val="28"/>
        </w:rPr>
      </w:pPr>
    </w:p>
    <w:sectPr w:rsidR="00001AB5">
      <w:pgSz w:w="11906" w:h="16838"/>
      <w:pgMar w:top="1134" w:right="850" w:bottom="1134" w:left="1134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2"/>
    <w:family w:val="auto"/>
    <w:pitch w:val="default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1468E5"/>
    <w:multiLevelType w:val="multilevel"/>
    <w:tmpl w:val="B6300132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3BD4E7F"/>
    <w:multiLevelType w:val="multilevel"/>
    <w:tmpl w:val="5FCC82C6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2" w15:restartNumberingAfterBreak="0">
    <w:nsid w:val="30474312"/>
    <w:multiLevelType w:val="multilevel"/>
    <w:tmpl w:val="95C2CE08"/>
    <w:lvl w:ilvl="0">
      <w:start w:val="1"/>
      <w:numFmt w:val="none"/>
      <w:pStyle w:val="1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7EE27A9"/>
    <w:multiLevelType w:val="multilevel"/>
    <w:tmpl w:val="7CE61F48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shd w:val="clear" w:color="auto" w:fill="auto"/>
        <w:vertAlign w:val="baseline"/>
      </w:rPr>
    </w:lvl>
  </w:abstractNum>
  <w:abstractNum w:abstractNumId="4" w15:restartNumberingAfterBreak="0">
    <w:nsid w:val="4DE64729"/>
    <w:multiLevelType w:val="multilevel"/>
    <w:tmpl w:val="78A0EDFA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9EC"/>
    <w:rsid w:val="00001AB5"/>
    <w:rsid w:val="0011097C"/>
    <w:rsid w:val="005D59EC"/>
    <w:rsid w:val="00937CEB"/>
    <w:rsid w:val="00952A10"/>
    <w:rsid w:val="00A4482C"/>
    <w:rsid w:val="00AB78CF"/>
    <w:rsid w:val="00B12544"/>
    <w:rsid w:val="00B72BF0"/>
    <w:rsid w:val="00B7675F"/>
    <w:rsid w:val="00BD0196"/>
    <w:rsid w:val="00BE1E66"/>
    <w:rsid w:val="00DE2292"/>
    <w:rsid w:val="00EF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ECBC1"/>
  <w15:docId w15:val="{B0635DD5-7D96-472C-927C-7B99507C7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shd w:val="clear" w:color="auto" w:fill="auto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  <w:style w:type="paragraph" w:styleId="a9">
    <w:name w:val="Balloon Text"/>
    <w:basedOn w:val="a"/>
    <w:link w:val="aa"/>
    <w:uiPriority w:val="99"/>
    <w:semiHidden/>
    <w:unhideWhenUsed/>
    <w:rsid w:val="00DE2292"/>
    <w:rPr>
      <w:rFonts w:ascii="Segoe UI" w:hAnsi="Segoe UI" w:cs="Mangal"/>
      <w:sz w:val="18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2292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Данилюк Наталья Николаевна</dc:creator>
  <dc:description/>
  <cp:lastModifiedBy>Скобелева Карина Олеговна</cp:lastModifiedBy>
  <cp:revision>6</cp:revision>
  <dcterms:created xsi:type="dcterms:W3CDTF">2025-08-06T16:09:00Z</dcterms:created>
  <dcterms:modified xsi:type="dcterms:W3CDTF">2025-10-21T13:26:00Z</dcterms:modified>
  <dc:language>en-US</dc:language>
</cp:coreProperties>
</file>